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8AE" w:rsidRDefault="008178AE" w:rsidP="0071468A">
      <w:pPr>
        <w:jc w:val="right"/>
        <w:rPr>
          <w:sz w:val="16"/>
          <w:szCs w:val="16"/>
        </w:rPr>
      </w:pPr>
    </w:p>
    <w:p w:rsidR="00437BE4" w:rsidRDefault="00437BE4" w:rsidP="00336F50">
      <w:pPr>
        <w:jc w:val="right"/>
        <w:rPr>
          <w:b/>
          <w:spacing w:val="24"/>
          <w:sz w:val="28"/>
          <w:szCs w:val="28"/>
        </w:rPr>
      </w:pPr>
      <w:bookmarkStart w:id="0" w:name="_GoBack"/>
      <w:bookmarkEnd w:id="0"/>
    </w:p>
    <w:p w:rsidR="00437BE4" w:rsidRPr="00492A0F" w:rsidRDefault="00437BE4" w:rsidP="00437BE4">
      <w:pPr>
        <w:pStyle w:val="af4"/>
        <w:tabs>
          <w:tab w:val="left" w:pos="3450"/>
          <w:tab w:val="center" w:pos="5102"/>
        </w:tabs>
        <w:jc w:val="center"/>
        <w:rPr>
          <w:b/>
          <w:sz w:val="28"/>
          <w:szCs w:val="28"/>
        </w:rPr>
      </w:pPr>
      <w:r w:rsidRPr="00492A0F">
        <w:rPr>
          <w:b/>
          <w:sz w:val="28"/>
          <w:szCs w:val="28"/>
        </w:rPr>
        <w:t>АДМИНИСТРАЦИЯ</w:t>
      </w:r>
    </w:p>
    <w:p w:rsidR="00437BE4" w:rsidRPr="00492A0F" w:rsidRDefault="00437BE4" w:rsidP="00437BE4">
      <w:pPr>
        <w:pStyle w:val="af4"/>
        <w:jc w:val="center"/>
        <w:rPr>
          <w:b/>
          <w:sz w:val="28"/>
          <w:szCs w:val="28"/>
        </w:rPr>
      </w:pPr>
      <w:r w:rsidRPr="00492A0F">
        <w:rPr>
          <w:b/>
          <w:sz w:val="28"/>
          <w:szCs w:val="28"/>
        </w:rPr>
        <w:t>НОВОБУРАССКОГО МУНИЦИПАЛЬНОГО РАЙОНА</w:t>
      </w:r>
    </w:p>
    <w:p w:rsidR="00437BE4" w:rsidRPr="00492A0F" w:rsidRDefault="00437BE4" w:rsidP="00437BE4">
      <w:pPr>
        <w:pStyle w:val="af4"/>
        <w:jc w:val="center"/>
        <w:rPr>
          <w:b/>
          <w:sz w:val="28"/>
          <w:szCs w:val="28"/>
        </w:rPr>
      </w:pPr>
      <w:r w:rsidRPr="00492A0F">
        <w:rPr>
          <w:b/>
          <w:sz w:val="28"/>
          <w:szCs w:val="28"/>
        </w:rPr>
        <w:t>САРАТОВСКОЙ ОБЛАСТИ</w:t>
      </w:r>
    </w:p>
    <w:p w:rsidR="00437BE4" w:rsidRPr="00492A0F" w:rsidRDefault="00437BE4" w:rsidP="00437BE4">
      <w:pPr>
        <w:pStyle w:val="af4"/>
        <w:jc w:val="center"/>
        <w:rPr>
          <w:b/>
          <w:sz w:val="20"/>
          <w:szCs w:val="20"/>
        </w:rPr>
      </w:pPr>
    </w:p>
    <w:p w:rsidR="00437BE4" w:rsidRPr="00492A0F" w:rsidRDefault="00437BE4" w:rsidP="00437BE4">
      <w:pPr>
        <w:pStyle w:val="af4"/>
        <w:jc w:val="center"/>
        <w:rPr>
          <w:b/>
          <w:sz w:val="28"/>
          <w:szCs w:val="28"/>
        </w:rPr>
      </w:pPr>
      <w:r w:rsidRPr="00492A0F">
        <w:rPr>
          <w:b/>
          <w:sz w:val="28"/>
          <w:szCs w:val="28"/>
        </w:rPr>
        <w:t>П О С Т А Н О В Л Е Н И Е</w:t>
      </w:r>
    </w:p>
    <w:p w:rsidR="00437BE4" w:rsidRPr="00492A0F" w:rsidRDefault="00437BE4" w:rsidP="00437BE4">
      <w:pPr>
        <w:jc w:val="center"/>
        <w:rPr>
          <w:b/>
          <w:sz w:val="14"/>
          <w:szCs w:val="20"/>
        </w:rPr>
      </w:pPr>
    </w:p>
    <w:p w:rsidR="00437BE4" w:rsidRDefault="00437BE4" w:rsidP="00437BE4">
      <w:pPr>
        <w:pStyle w:val="af4"/>
        <w:jc w:val="both"/>
        <w:rPr>
          <w:sz w:val="28"/>
          <w:szCs w:val="28"/>
        </w:rPr>
      </w:pPr>
    </w:p>
    <w:p w:rsidR="00437BE4" w:rsidRPr="00492A0F" w:rsidRDefault="00437BE4" w:rsidP="00437BE4">
      <w:pPr>
        <w:pStyle w:val="af4"/>
        <w:jc w:val="both"/>
        <w:rPr>
          <w:sz w:val="28"/>
          <w:szCs w:val="28"/>
        </w:rPr>
      </w:pPr>
      <w:r w:rsidRPr="00492A0F">
        <w:rPr>
          <w:sz w:val="28"/>
          <w:szCs w:val="28"/>
        </w:rPr>
        <w:t xml:space="preserve">от </w:t>
      </w:r>
      <w:r w:rsidR="00D655CD">
        <w:rPr>
          <w:sz w:val="28"/>
          <w:szCs w:val="28"/>
        </w:rPr>
        <w:t>01</w:t>
      </w:r>
      <w:r>
        <w:rPr>
          <w:sz w:val="28"/>
          <w:szCs w:val="28"/>
        </w:rPr>
        <w:t xml:space="preserve"> июля </w:t>
      </w:r>
      <w:r w:rsidRPr="00492A0F">
        <w:rPr>
          <w:sz w:val="28"/>
          <w:szCs w:val="28"/>
        </w:rPr>
        <w:t>20</w:t>
      </w:r>
      <w:r>
        <w:rPr>
          <w:sz w:val="28"/>
          <w:szCs w:val="28"/>
        </w:rPr>
        <w:t xml:space="preserve">22 </w:t>
      </w:r>
      <w:r w:rsidRPr="00492A0F">
        <w:rPr>
          <w:sz w:val="28"/>
          <w:szCs w:val="28"/>
        </w:rPr>
        <w:t>г.</w:t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</w:r>
      <w:r w:rsidRPr="00492A0F">
        <w:rPr>
          <w:sz w:val="28"/>
          <w:szCs w:val="28"/>
        </w:rPr>
        <w:tab/>
        <w:t xml:space="preserve">№ </w:t>
      </w:r>
      <w:r w:rsidR="00D655CD">
        <w:rPr>
          <w:sz w:val="28"/>
          <w:szCs w:val="28"/>
        </w:rPr>
        <w:t>279</w:t>
      </w:r>
    </w:p>
    <w:p w:rsidR="00437BE4" w:rsidRPr="00492A0F" w:rsidRDefault="00437BE4" w:rsidP="00437BE4">
      <w:pPr>
        <w:jc w:val="center"/>
        <w:rPr>
          <w:sz w:val="28"/>
          <w:szCs w:val="28"/>
        </w:rPr>
      </w:pPr>
      <w:r w:rsidRPr="00492A0F">
        <w:rPr>
          <w:sz w:val="28"/>
          <w:szCs w:val="28"/>
        </w:rPr>
        <w:t>р.п. Новые Бурасы</w:t>
      </w:r>
    </w:p>
    <w:p w:rsidR="00437BE4" w:rsidRPr="00492A0F" w:rsidRDefault="00437BE4" w:rsidP="00437BE4">
      <w:pPr>
        <w:jc w:val="center"/>
        <w:rPr>
          <w:sz w:val="18"/>
          <w:szCs w:val="28"/>
        </w:rPr>
      </w:pPr>
    </w:p>
    <w:p w:rsidR="008178AE" w:rsidRDefault="008178AE" w:rsidP="0071468A">
      <w:pPr>
        <w:jc w:val="right"/>
        <w:rPr>
          <w:sz w:val="16"/>
          <w:szCs w:val="16"/>
        </w:rPr>
      </w:pPr>
    </w:p>
    <w:p w:rsidR="008178AE" w:rsidRPr="003E4BF0" w:rsidRDefault="008178AE" w:rsidP="003E4BF0">
      <w:pPr>
        <w:pStyle w:val="af4"/>
        <w:jc w:val="center"/>
        <w:rPr>
          <w:b/>
          <w:sz w:val="28"/>
          <w:szCs w:val="28"/>
        </w:rPr>
      </w:pPr>
    </w:p>
    <w:p w:rsidR="008178AE" w:rsidRPr="003E4BF0" w:rsidRDefault="002C52B4" w:rsidP="003E4BF0">
      <w:pPr>
        <w:pStyle w:val="af4"/>
        <w:jc w:val="center"/>
        <w:rPr>
          <w:b/>
          <w:sz w:val="28"/>
          <w:szCs w:val="28"/>
        </w:rPr>
      </w:pPr>
      <w:r w:rsidRPr="003E4BF0">
        <w:rPr>
          <w:b/>
          <w:sz w:val="28"/>
          <w:szCs w:val="28"/>
        </w:rPr>
        <w:t>О</w:t>
      </w:r>
      <w:r w:rsidR="00BC44B2">
        <w:rPr>
          <w:b/>
          <w:sz w:val="28"/>
          <w:szCs w:val="28"/>
        </w:rPr>
        <w:t>б утверждении Положения о</w:t>
      </w:r>
      <w:r w:rsidRPr="003E4BF0">
        <w:rPr>
          <w:b/>
          <w:sz w:val="28"/>
          <w:szCs w:val="28"/>
        </w:rPr>
        <w:t xml:space="preserve"> комиссии по поступлению и выбытию активов</w:t>
      </w:r>
    </w:p>
    <w:p w:rsidR="008178AE" w:rsidRPr="00437BE4" w:rsidRDefault="008178AE" w:rsidP="0071468A">
      <w:pPr>
        <w:jc w:val="right"/>
        <w:rPr>
          <w:b/>
          <w:sz w:val="16"/>
          <w:szCs w:val="16"/>
        </w:rPr>
      </w:pPr>
    </w:p>
    <w:p w:rsidR="008178AE" w:rsidRPr="00437BE4" w:rsidRDefault="008178AE" w:rsidP="00437BE4">
      <w:pPr>
        <w:pStyle w:val="af4"/>
        <w:rPr>
          <w:sz w:val="28"/>
          <w:szCs w:val="28"/>
        </w:rPr>
      </w:pPr>
    </w:p>
    <w:p w:rsidR="008178AE" w:rsidRDefault="00437BE4" w:rsidP="00437BE4">
      <w:pPr>
        <w:pStyle w:val="af4"/>
        <w:ind w:firstLine="708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437BE4">
        <w:rPr>
          <w:bCs/>
          <w:color w:val="22272F"/>
          <w:sz w:val="28"/>
          <w:szCs w:val="28"/>
          <w:shd w:val="clear" w:color="auto" w:fill="FFFFFF"/>
        </w:rPr>
        <w:t>В соответствии с Постановлением Правительства РФ от 4 июля 2018 г. № 783</w:t>
      </w:r>
      <w:r w:rsidRPr="00437BE4">
        <w:rPr>
          <w:bCs/>
          <w:color w:val="22272F"/>
          <w:sz w:val="28"/>
          <w:szCs w:val="28"/>
        </w:rPr>
        <w:br/>
      </w:r>
      <w:r w:rsidRPr="00437BE4">
        <w:rPr>
          <w:bCs/>
          <w:color w:val="22272F"/>
          <w:sz w:val="28"/>
          <w:szCs w:val="28"/>
          <w:shd w:val="clear" w:color="auto" w:fill="FFFFFF"/>
        </w:rPr>
        <w:t>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</w:t>
      </w:r>
      <w:r>
        <w:rPr>
          <w:bCs/>
          <w:color w:val="22272F"/>
          <w:sz w:val="28"/>
          <w:szCs w:val="28"/>
          <w:shd w:val="clear" w:color="auto" w:fill="FFFFFF"/>
        </w:rPr>
        <w:t xml:space="preserve">, руководствуясь Уставом Новобурасского муниципального района, </w:t>
      </w:r>
    </w:p>
    <w:p w:rsidR="00437BE4" w:rsidRPr="00492A0F" w:rsidRDefault="00437BE4" w:rsidP="00437BE4">
      <w:pPr>
        <w:suppressAutoHyphens/>
        <w:ind w:firstLine="851"/>
        <w:jc w:val="both"/>
        <w:rPr>
          <w:sz w:val="28"/>
          <w:szCs w:val="28"/>
        </w:rPr>
      </w:pPr>
      <w:r w:rsidRPr="00492A0F">
        <w:rPr>
          <w:b/>
          <w:sz w:val="28"/>
          <w:szCs w:val="28"/>
        </w:rPr>
        <w:t>ПОСТАНОВЛЯЮ</w:t>
      </w:r>
      <w:r w:rsidRPr="00492A0F">
        <w:rPr>
          <w:sz w:val="28"/>
          <w:szCs w:val="28"/>
        </w:rPr>
        <w:t>:</w:t>
      </w:r>
    </w:p>
    <w:p w:rsidR="00437BE4" w:rsidRPr="002C52B4" w:rsidRDefault="00437BE4" w:rsidP="002C52B4">
      <w:pPr>
        <w:pStyle w:val="af4"/>
        <w:ind w:firstLine="708"/>
        <w:jc w:val="both"/>
        <w:rPr>
          <w:sz w:val="28"/>
          <w:szCs w:val="28"/>
        </w:rPr>
      </w:pPr>
      <w:r w:rsidRPr="002C52B4">
        <w:rPr>
          <w:sz w:val="28"/>
          <w:szCs w:val="28"/>
        </w:rPr>
        <w:t xml:space="preserve">1. </w:t>
      </w:r>
      <w:r w:rsidR="002C52B4" w:rsidRPr="002C52B4">
        <w:rPr>
          <w:sz w:val="28"/>
          <w:szCs w:val="28"/>
        </w:rPr>
        <w:t xml:space="preserve"> Утвердить Положение о комиссии по поступлению и выбытию активов </w:t>
      </w:r>
      <w:r w:rsidRPr="002C52B4">
        <w:rPr>
          <w:sz w:val="28"/>
          <w:szCs w:val="28"/>
          <w:shd w:val="clear" w:color="auto" w:fill="FFFFFF"/>
        </w:rPr>
        <w:t>согласно приложению.</w:t>
      </w:r>
    </w:p>
    <w:p w:rsidR="00437BE4" w:rsidRPr="002C52B4" w:rsidRDefault="00437BE4" w:rsidP="00847F74">
      <w:pPr>
        <w:pStyle w:val="af4"/>
        <w:ind w:firstLine="708"/>
        <w:jc w:val="both"/>
        <w:rPr>
          <w:sz w:val="28"/>
          <w:szCs w:val="28"/>
        </w:rPr>
      </w:pPr>
      <w:r w:rsidRPr="002C52B4">
        <w:rPr>
          <w:sz w:val="28"/>
          <w:szCs w:val="28"/>
        </w:rPr>
        <w:t xml:space="preserve">2.Настоящее постановление вступает в силу со дня </w:t>
      </w:r>
      <w:r w:rsidR="00847F74">
        <w:rPr>
          <w:sz w:val="28"/>
          <w:szCs w:val="28"/>
        </w:rPr>
        <w:t xml:space="preserve">его подписания, подлежит </w:t>
      </w:r>
      <w:r w:rsidRPr="002C52B4">
        <w:rPr>
          <w:sz w:val="28"/>
          <w:szCs w:val="28"/>
        </w:rPr>
        <w:t xml:space="preserve">размещению на сайте администрации Новобурасского муниципального района в сети Интернет  </w:t>
      </w:r>
      <w:hyperlink r:id="rId8" w:history="1">
        <w:r w:rsidRPr="002C52B4">
          <w:rPr>
            <w:rStyle w:val="a9"/>
            <w:rFonts w:eastAsia="Arial"/>
            <w:color w:val="auto"/>
            <w:sz w:val="28"/>
            <w:szCs w:val="28"/>
            <w:u w:val="none"/>
          </w:rPr>
          <w:t>www.admnburasy.ru</w:t>
        </w:r>
      </w:hyperlink>
      <w:r w:rsidRPr="002C52B4">
        <w:rPr>
          <w:sz w:val="28"/>
          <w:szCs w:val="28"/>
        </w:rPr>
        <w:t>.</w:t>
      </w:r>
    </w:p>
    <w:p w:rsidR="00437BE4" w:rsidRPr="002C52B4" w:rsidRDefault="00847F74" w:rsidP="002C52B4">
      <w:pPr>
        <w:pStyle w:val="af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7BE4" w:rsidRPr="002C52B4">
        <w:rPr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Новобурасского муниципального района С.В.Тюгаева.</w:t>
      </w:r>
    </w:p>
    <w:p w:rsidR="00437BE4" w:rsidRPr="002C52B4" w:rsidRDefault="00437BE4" w:rsidP="002C52B4">
      <w:pPr>
        <w:pStyle w:val="af4"/>
        <w:jc w:val="both"/>
        <w:rPr>
          <w:sz w:val="28"/>
          <w:szCs w:val="28"/>
        </w:rPr>
      </w:pPr>
    </w:p>
    <w:p w:rsidR="00437BE4" w:rsidRPr="002C52B4" w:rsidRDefault="00437BE4" w:rsidP="002C52B4">
      <w:pPr>
        <w:pStyle w:val="af4"/>
        <w:jc w:val="both"/>
        <w:rPr>
          <w:sz w:val="28"/>
          <w:szCs w:val="28"/>
        </w:rPr>
      </w:pPr>
    </w:p>
    <w:p w:rsidR="00437BE4" w:rsidRDefault="00437BE4" w:rsidP="00437BE4">
      <w:pPr>
        <w:pStyle w:val="af4"/>
        <w:ind w:firstLine="720"/>
        <w:jc w:val="both"/>
        <w:rPr>
          <w:sz w:val="28"/>
          <w:szCs w:val="28"/>
        </w:rPr>
      </w:pPr>
    </w:p>
    <w:p w:rsidR="00437BE4" w:rsidRDefault="00437BE4" w:rsidP="00437BE4">
      <w:pPr>
        <w:pStyle w:val="af4"/>
        <w:ind w:firstLine="720"/>
        <w:jc w:val="both"/>
        <w:rPr>
          <w:sz w:val="28"/>
          <w:szCs w:val="28"/>
        </w:rPr>
      </w:pPr>
    </w:p>
    <w:p w:rsidR="00437BE4" w:rsidRPr="00492A0F" w:rsidRDefault="00437BE4" w:rsidP="00437BE4">
      <w:pPr>
        <w:pStyle w:val="af4"/>
        <w:ind w:firstLine="720"/>
        <w:jc w:val="both"/>
        <w:rPr>
          <w:sz w:val="28"/>
          <w:szCs w:val="28"/>
        </w:rPr>
      </w:pPr>
    </w:p>
    <w:p w:rsidR="00437BE4" w:rsidRPr="00492A0F" w:rsidRDefault="00437BE4" w:rsidP="00437BE4">
      <w:pPr>
        <w:pStyle w:val="af4"/>
        <w:jc w:val="both"/>
        <w:rPr>
          <w:b/>
          <w:sz w:val="28"/>
          <w:szCs w:val="28"/>
        </w:rPr>
      </w:pPr>
      <w:r w:rsidRPr="00492A0F">
        <w:rPr>
          <w:b/>
          <w:sz w:val="28"/>
          <w:szCs w:val="28"/>
        </w:rPr>
        <w:t xml:space="preserve">Глава Новобурасского </w:t>
      </w:r>
    </w:p>
    <w:p w:rsidR="00437BE4" w:rsidRPr="00492A0F" w:rsidRDefault="00437BE4" w:rsidP="00437BE4">
      <w:pPr>
        <w:pStyle w:val="af4"/>
        <w:jc w:val="both"/>
        <w:rPr>
          <w:b/>
          <w:sz w:val="28"/>
          <w:szCs w:val="28"/>
        </w:rPr>
      </w:pPr>
      <w:r w:rsidRPr="00492A0F">
        <w:rPr>
          <w:b/>
          <w:sz w:val="28"/>
          <w:szCs w:val="28"/>
        </w:rPr>
        <w:t xml:space="preserve">муниципального района </w:t>
      </w:r>
      <w:r w:rsidRPr="00492A0F">
        <w:rPr>
          <w:b/>
          <w:sz w:val="28"/>
          <w:szCs w:val="28"/>
        </w:rPr>
        <w:tab/>
      </w:r>
      <w:r w:rsidRPr="00492A0F">
        <w:rPr>
          <w:b/>
          <w:sz w:val="28"/>
          <w:szCs w:val="28"/>
        </w:rPr>
        <w:tab/>
      </w:r>
      <w:r w:rsidRPr="00492A0F">
        <w:rPr>
          <w:b/>
          <w:sz w:val="28"/>
          <w:szCs w:val="28"/>
        </w:rPr>
        <w:tab/>
      </w:r>
      <w:r w:rsidRPr="00492A0F">
        <w:rPr>
          <w:b/>
          <w:sz w:val="28"/>
          <w:szCs w:val="28"/>
        </w:rPr>
        <w:tab/>
      </w:r>
      <w:r w:rsidRPr="00492A0F">
        <w:rPr>
          <w:b/>
          <w:sz w:val="28"/>
          <w:szCs w:val="28"/>
        </w:rPr>
        <w:tab/>
      </w:r>
      <w:r w:rsidRPr="00492A0F">
        <w:rPr>
          <w:b/>
          <w:sz w:val="28"/>
          <w:szCs w:val="28"/>
        </w:rPr>
        <w:tab/>
      </w:r>
      <w:r w:rsidRPr="00492A0F">
        <w:rPr>
          <w:b/>
          <w:sz w:val="28"/>
          <w:szCs w:val="28"/>
        </w:rPr>
        <w:tab/>
        <w:t>А.Ф. Воробьев</w:t>
      </w:r>
    </w:p>
    <w:p w:rsidR="008178AE" w:rsidRDefault="008178AE" w:rsidP="00437BE4">
      <w:pPr>
        <w:jc w:val="both"/>
        <w:rPr>
          <w:sz w:val="16"/>
          <w:szCs w:val="16"/>
        </w:rPr>
      </w:pPr>
    </w:p>
    <w:p w:rsidR="008178AE" w:rsidRDefault="008178AE" w:rsidP="00437BE4">
      <w:pPr>
        <w:jc w:val="both"/>
        <w:rPr>
          <w:sz w:val="16"/>
          <w:szCs w:val="16"/>
        </w:rPr>
      </w:pPr>
    </w:p>
    <w:p w:rsidR="00847F74" w:rsidRDefault="00847F74" w:rsidP="00437BE4">
      <w:pPr>
        <w:jc w:val="both"/>
        <w:rPr>
          <w:sz w:val="16"/>
          <w:szCs w:val="16"/>
        </w:rPr>
      </w:pPr>
    </w:p>
    <w:p w:rsidR="00847F74" w:rsidRDefault="00847F74" w:rsidP="00437BE4">
      <w:pPr>
        <w:jc w:val="both"/>
        <w:rPr>
          <w:sz w:val="16"/>
          <w:szCs w:val="16"/>
        </w:rPr>
      </w:pPr>
    </w:p>
    <w:p w:rsidR="00847F74" w:rsidRDefault="00847F74" w:rsidP="00437BE4">
      <w:pPr>
        <w:jc w:val="both"/>
        <w:rPr>
          <w:sz w:val="16"/>
          <w:szCs w:val="16"/>
        </w:rPr>
      </w:pPr>
    </w:p>
    <w:p w:rsidR="00847F74" w:rsidRDefault="00847F74" w:rsidP="00437BE4">
      <w:pPr>
        <w:jc w:val="both"/>
        <w:rPr>
          <w:sz w:val="16"/>
          <w:szCs w:val="16"/>
        </w:rPr>
      </w:pPr>
    </w:p>
    <w:p w:rsidR="008178AE" w:rsidRDefault="008178AE" w:rsidP="0071468A">
      <w:pPr>
        <w:jc w:val="right"/>
        <w:rPr>
          <w:sz w:val="16"/>
          <w:szCs w:val="16"/>
        </w:rPr>
      </w:pPr>
    </w:p>
    <w:p w:rsidR="002C52B4" w:rsidRDefault="002C52B4" w:rsidP="0071468A">
      <w:pPr>
        <w:jc w:val="right"/>
        <w:rPr>
          <w:sz w:val="16"/>
          <w:szCs w:val="16"/>
        </w:rPr>
      </w:pPr>
    </w:p>
    <w:p w:rsidR="00847F74" w:rsidRDefault="00847F74" w:rsidP="0071468A">
      <w:pPr>
        <w:jc w:val="right"/>
        <w:rPr>
          <w:sz w:val="16"/>
          <w:szCs w:val="16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4968"/>
        <w:gridCol w:w="5453"/>
      </w:tblGrid>
      <w:tr w:rsidR="00437BE4" w:rsidTr="00A840AE">
        <w:tc>
          <w:tcPr>
            <w:tcW w:w="4968" w:type="dxa"/>
          </w:tcPr>
          <w:p w:rsidR="00437BE4" w:rsidRDefault="00437BE4" w:rsidP="00A840AE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453" w:type="dxa"/>
          </w:tcPr>
          <w:p w:rsidR="00437BE4" w:rsidRDefault="00437BE4" w:rsidP="00A840AE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437BE4" w:rsidRDefault="00437BE4" w:rsidP="00A840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437BE4" w:rsidRDefault="00437BE4" w:rsidP="00D655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655CD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июля  2022 г.  № </w:t>
            </w:r>
            <w:r w:rsidR="00D655CD">
              <w:rPr>
                <w:sz w:val="28"/>
                <w:szCs w:val="28"/>
              </w:rPr>
              <w:t>279</w:t>
            </w:r>
          </w:p>
        </w:tc>
      </w:tr>
    </w:tbl>
    <w:p w:rsidR="00437BE4" w:rsidRDefault="00437BE4" w:rsidP="0071468A">
      <w:pPr>
        <w:jc w:val="right"/>
        <w:rPr>
          <w:sz w:val="16"/>
          <w:szCs w:val="16"/>
        </w:rPr>
      </w:pPr>
    </w:p>
    <w:p w:rsidR="00437BE4" w:rsidRDefault="00437BE4" w:rsidP="0071468A">
      <w:pPr>
        <w:jc w:val="right"/>
        <w:rPr>
          <w:sz w:val="16"/>
          <w:szCs w:val="16"/>
        </w:rPr>
      </w:pPr>
    </w:p>
    <w:p w:rsidR="002C52B4" w:rsidRDefault="002C52B4" w:rsidP="008178AE">
      <w:pPr>
        <w:jc w:val="center"/>
        <w:rPr>
          <w:sz w:val="28"/>
          <w:szCs w:val="28"/>
        </w:rPr>
      </w:pPr>
    </w:p>
    <w:p w:rsidR="002C52B4" w:rsidRDefault="002C52B4" w:rsidP="008178AE">
      <w:pPr>
        <w:jc w:val="center"/>
        <w:rPr>
          <w:sz w:val="16"/>
          <w:szCs w:val="16"/>
        </w:rPr>
      </w:pPr>
      <w:r w:rsidRPr="002C52B4">
        <w:rPr>
          <w:sz w:val="28"/>
          <w:szCs w:val="28"/>
        </w:rPr>
        <w:t>Положение о комиссии по поступлению и выбытию активов</w:t>
      </w:r>
    </w:p>
    <w:p w:rsidR="002C52B4" w:rsidRPr="002C52B4" w:rsidRDefault="002C52B4" w:rsidP="002C52B4">
      <w:pPr>
        <w:rPr>
          <w:sz w:val="16"/>
          <w:szCs w:val="16"/>
        </w:rPr>
      </w:pPr>
    </w:p>
    <w:p w:rsidR="002C52B4" w:rsidRPr="002C52B4" w:rsidRDefault="002C52B4" w:rsidP="002C52B4">
      <w:pPr>
        <w:rPr>
          <w:sz w:val="16"/>
          <w:szCs w:val="16"/>
        </w:rPr>
      </w:pPr>
    </w:p>
    <w:p w:rsidR="002C52B4" w:rsidRPr="003E4BF0" w:rsidRDefault="002C52B4" w:rsidP="002C52B4">
      <w:pPr>
        <w:tabs>
          <w:tab w:val="left" w:pos="4380"/>
        </w:tabs>
        <w:rPr>
          <w:sz w:val="28"/>
          <w:szCs w:val="28"/>
        </w:rPr>
      </w:pPr>
      <w:r w:rsidRPr="003E4BF0">
        <w:rPr>
          <w:sz w:val="28"/>
          <w:szCs w:val="28"/>
        </w:rPr>
        <w:tab/>
        <w:t>I. Общие положения</w:t>
      </w:r>
    </w:p>
    <w:p w:rsidR="002C52B4" w:rsidRPr="003E4BF0" w:rsidRDefault="002C52B4" w:rsidP="002C52B4">
      <w:pPr>
        <w:pStyle w:val="af4"/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 xml:space="preserve">1.1. Настоящее Положение о комиссии по поступлению и выбытию активов (далее - Положение) устанавливает порядок и случаи осуществления администрацией </w:t>
      </w:r>
      <w:r w:rsidR="00336F50" w:rsidRPr="002C52B4">
        <w:rPr>
          <w:sz w:val="28"/>
          <w:szCs w:val="28"/>
        </w:rPr>
        <w:t xml:space="preserve">Новобурасского муниципального района </w:t>
      </w:r>
      <w:r w:rsidRPr="003E4BF0">
        <w:rPr>
          <w:sz w:val="28"/>
          <w:szCs w:val="28"/>
        </w:rPr>
        <w:t xml:space="preserve">(далее - заказчик) списания сумм неустоек (штрафов, пеней), начисленных поставщику (подрядчику, исполнителю), но не списанных заказчиком в связи с неисполнением или ненадлежащим исполнением в 2020 году обязательств, предусмотренных контрактом (далее - списание начисленных и неуплаченных сумм неустоек (штрафов, пеней). </w:t>
      </w:r>
    </w:p>
    <w:p w:rsidR="002C52B4" w:rsidRPr="003E4BF0" w:rsidRDefault="002C52B4" w:rsidP="002C52B4">
      <w:pPr>
        <w:pStyle w:val="af4"/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 xml:space="preserve">1.2. Комиссия по поступлению и выбытию активов (далее - комиссия) создается в целях подготовки решений о списании начисленных и неуплаченных сумм неустоек (штрафов, пеней). </w:t>
      </w:r>
    </w:p>
    <w:p w:rsidR="002C52B4" w:rsidRPr="003E4BF0" w:rsidRDefault="002C52B4" w:rsidP="002C52B4">
      <w:pPr>
        <w:pStyle w:val="af4"/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>1.3. Комиссия руководствуется в своей деятельности Конституцией Российской Федерации,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 (далее Федеральный закон №</w:t>
      </w:r>
      <w:r w:rsidR="00336F50">
        <w:rPr>
          <w:sz w:val="28"/>
          <w:szCs w:val="28"/>
        </w:rPr>
        <w:t xml:space="preserve"> </w:t>
      </w:r>
      <w:r w:rsidRPr="003E4BF0">
        <w:rPr>
          <w:sz w:val="28"/>
          <w:szCs w:val="28"/>
        </w:rPr>
        <w:t xml:space="preserve">44-ФЗ),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в том числе настоящим Положением, иными нормативными правовыми актами Российской Федерации. </w:t>
      </w:r>
    </w:p>
    <w:p w:rsidR="002C52B4" w:rsidRPr="003E4BF0" w:rsidRDefault="002C52B4" w:rsidP="002C52B4">
      <w:pPr>
        <w:pStyle w:val="af4"/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 xml:space="preserve">1.4. Комиссия создается путем утверждения </w:t>
      </w:r>
      <w:r w:rsidR="00847F74">
        <w:rPr>
          <w:sz w:val="28"/>
          <w:szCs w:val="28"/>
        </w:rPr>
        <w:t>распоряжением</w:t>
      </w:r>
      <w:r w:rsidRPr="003E4BF0">
        <w:rPr>
          <w:sz w:val="28"/>
          <w:szCs w:val="28"/>
        </w:rPr>
        <w:t xml:space="preserve"> администрации Новобурасского муниципального района персонального состава работников заказчика.</w:t>
      </w:r>
    </w:p>
    <w:p w:rsidR="003E4BF0" w:rsidRDefault="002C52B4" w:rsidP="002C52B4">
      <w:pPr>
        <w:pStyle w:val="af4"/>
        <w:jc w:val="both"/>
        <w:rPr>
          <w:sz w:val="28"/>
          <w:szCs w:val="28"/>
        </w:rPr>
      </w:pPr>
      <w:r w:rsidRPr="003E4BF0">
        <w:rPr>
          <w:sz w:val="28"/>
          <w:szCs w:val="28"/>
        </w:rPr>
        <w:t xml:space="preserve"> </w:t>
      </w:r>
      <w:r w:rsidRPr="003E4BF0">
        <w:rPr>
          <w:sz w:val="28"/>
          <w:szCs w:val="28"/>
        </w:rPr>
        <w:tab/>
        <w:t xml:space="preserve">1.5. Структура и численность комиссии определяется и утверждается </w:t>
      </w:r>
      <w:r w:rsidR="00847F74">
        <w:rPr>
          <w:sz w:val="28"/>
          <w:szCs w:val="28"/>
        </w:rPr>
        <w:t>распоряжением</w:t>
      </w:r>
      <w:r w:rsidRPr="003E4BF0">
        <w:rPr>
          <w:sz w:val="28"/>
          <w:szCs w:val="28"/>
        </w:rPr>
        <w:t xml:space="preserve"> администрации Новобурасского муниципального района</w:t>
      </w:r>
      <w:r w:rsidR="00847F74">
        <w:rPr>
          <w:sz w:val="28"/>
          <w:szCs w:val="28"/>
        </w:rPr>
        <w:t xml:space="preserve"> и является при</w:t>
      </w:r>
      <w:r w:rsidR="00336F50">
        <w:rPr>
          <w:sz w:val="28"/>
          <w:szCs w:val="28"/>
        </w:rPr>
        <w:t>ло</w:t>
      </w:r>
      <w:r w:rsidR="00847F74">
        <w:rPr>
          <w:sz w:val="28"/>
          <w:szCs w:val="28"/>
        </w:rPr>
        <w:t>жением к Положению об учетной политике заказчика.</w:t>
      </w:r>
    </w:p>
    <w:p w:rsidR="003E4BF0" w:rsidRPr="003E4BF0" w:rsidRDefault="003E4BF0" w:rsidP="003E4BF0">
      <w:pPr>
        <w:pStyle w:val="af4"/>
        <w:jc w:val="center"/>
        <w:rPr>
          <w:sz w:val="28"/>
          <w:szCs w:val="28"/>
        </w:rPr>
      </w:pPr>
      <w:r w:rsidRPr="003E4BF0">
        <w:rPr>
          <w:sz w:val="28"/>
          <w:szCs w:val="28"/>
        </w:rPr>
        <w:t>II. Функции и полномочия</w:t>
      </w:r>
    </w:p>
    <w:p w:rsidR="003E4BF0" w:rsidRDefault="003E4BF0" w:rsidP="003E4BF0">
      <w:pPr>
        <w:pStyle w:val="af4"/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 xml:space="preserve">2.1. Принятие решения о списании начисленной и неуплаченной суммы 3 неустоек (штрафов, пеней) по контрактам, заключенным администрацией </w:t>
      </w:r>
      <w:r w:rsidR="00336F50" w:rsidRPr="002C52B4">
        <w:rPr>
          <w:sz w:val="28"/>
          <w:szCs w:val="28"/>
        </w:rPr>
        <w:t>Новобурасского муниципального района</w:t>
      </w:r>
      <w:r w:rsidRPr="003E4BF0">
        <w:rPr>
          <w:sz w:val="28"/>
          <w:szCs w:val="28"/>
        </w:rPr>
        <w:t>.</w:t>
      </w:r>
    </w:p>
    <w:p w:rsidR="003E4BF0" w:rsidRPr="003E4BF0" w:rsidRDefault="003E4BF0" w:rsidP="003E4BF0"/>
    <w:p w:rsidR="003E4BF0" w:rsidRDefault="003E4BF0" w:rsidP="003E4BF0">
      <w:pPr>
        <w:jc w:val="center"/>
        <w:rPr>
          <w:sz w:val="28"/>
          <w:szCs w:val="28"/>
        </w:rPr>
      </w:pPr>
      <w:r w:rsidRPr="003E4BF0">
        <w:rPr>
          <w:sz w:val="28"/>
          <w:szCs w:val="28"/>
        </w:rPr>
        <w:t>III. Порядок и случаи осуществления комиссией списания сумм неустоек (штрафов, пеней), начисленных поставщику (подрядчику, исполнителю).</w:t>
      </w:r>
    </w:p>
    <w:p w:rsidR="003E4BF0" w:rsidRDefault="003E4BF0" w:rsidP="003E4BF0">
      <w:pPr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 xml:space="preserve">3.1. Списание начисленных и неуплаченных сумм неустоек (штрафов, пеней) осуществляется в соответствии с Постановлением Правительства РФ от 4 июля 2018 г. </w:t>
      </w:r>
      <w:r w:rsidR="00336F50">
        <w:rPr>
          <w:sz w:val="28"/>
          <w:szCs w:val="28"/>
        </w:rPr>
        <w:t>№</w:t>
      </w:r>
      <w:r w:rsidRPr="003E4BF0">
        <w:rPr>
          <w:sz w:val="28"/>
          <w:szCs w:val="28"/>
        </w:rPr>
        <w:t xml:space="preserve"> 783 </w:t>
      </w:r>
      <w:r w:rsidR="00336F50">
        <w:rPr>
          <w:sz w:val="28"/>
          <w:szCs w:val="28"/>
        </w:rPr>
        <w:t>«</w:t>
      </w:r>
      <w:r w:rsidRPr="003E4BF0">
        <w:rPr>
          <w:sz w:val="28"/>
          <w:szCs w:val="28"/>
        </w:rPr>
        <w:t>Об осуществлении заказчиком списания сумм неустоек (штрафов, пеней), начисленных поставщику (подрядчику, исполнителю), но не списанных заказчиком в связи с неисполнением или ненадлежащим исполнением в 2015, 2016 и 2020 годах обязательств, предусмотренных контрактом</w:t>
      </w:r>
      <w:r w:rsidR="00336F50">
        <w:rPr>
          <w:sz w:val="28"/>
          <w:szCs w:val="28"/>
        </w:rPr>
        <w:t>»</w:t>
      </w:r>
      <w:r w:rsidRPr="003E4BF0">
        <w:rPr>
          <w:sz w:val="28"/>
          <w:szCs w:val="28"/>
        </w:rPr>
        <w:t>(далее - Постановление).</w:t>
      </w:r>
    </w:p>
    <w:p w:rsidR="003E4BF0" w:rsidRDefault="003E4BF0" w:rsidP="003E4BF0">
      <w:pPr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lastRenderedPageBreak/>
        <w:t xml:space="preserve"> 3.2. В случае если поставщик (подрядчик, исполнитель) не подтвердил наличие начисленной и неуплаченной суммы неустоек (штрафов, пеней), принятие решения о ее списании не допускается. </w:t>
      </w:r>
    </w:p>
    <w:p w:rsidR="003E4BF0" w:rsidRPr="003E4BF0" w:rsidRDefault="003E4BF0" w:rsidP="003E4BF0">
      <w:pPr>
        <w:ind w:firstLine="708"/>
        <w:jc w:val="both"/>
        <w:rPr>
          <w:sz w:val="28"/>
          <w:szCs w:val="28"/>
        </w:rPr>
      </w:pPr>
      <w:r w:rsidRPr="003E4BF0">
        <w:rPr>
          <w:sz w:val="28"/>
          <w:szCs w:val="28"/>
        </w:rPr>
        <w:t>3.3. Специалист структурного подразделения заказчика, ответственного за заключение контракта передает секретарю комиссии пакет документов, указанный в пункте 5 Постановления.</w:t>
      </w:r>
    </w:p>
    <w:p w:rsidR="00291270" w:rsidRPr="00291270" w:rsidRDefault="003E4BF0" w:rsidP="00291270">
      <w:pPr>
        <w:pStyle w:val="af4"/>
        <w:jc w:val="both"/>
        <w:rPr>
          <w:sz w:val="28"/>
          <w:szCs w:val="28"/>
        </w:rPr>
      </w:pPr>
      <w:r w:rsidRPr="00291270">
        <w:rPr>
          <w:sz w:val="28"/>
          <w:szCs w:val="28"/>
        </w:rPr>
        <w:tab/>
        <w:t xml:space="preserve">3.4. При наличии оснований и документов, указанных в пункте 5 Постановления, секретарь комиссии организует собрание комиссии для принятия решения о списании начисленной и неуплаченной суммы неустоек (штрафов, пеней) и в течение 10 дней со дня осуществления сверки расчетов с поставщиком (подрядчиком, исполнителем) по начисленной и неуплаченной сумме неустоек (штрафов, пеней) оформляет решение о списании начисленной и неуплаченной суммы неустоек (штрафов, пеней). </w:t>
      </w:r>
    </w:p>
    <w:p w:rsidR="00291270" w:rsidRPr="00291270" w:rsidRDefault="003E4BF0" w:rsidP="00291270">
      <w:pPr>
        <w:pStyle w:val="af4"/>
        <w:ind w:firstLine="708"/>
        <w:jc w:val="both"/>
        <w:rPr>
          <w:sz w:val="28"/>
          <w:szCs w:val="28"/>
        </w:rPr>
      </w:pPr>
      <w:r w:rsidRPr="00291270">
        <w:rPr>
          <w:sz w:val="28"/>
          <w:szCs w:val="28"/>
        </w:rPr>
        <w:t xml:space="preserve">3.5. Решение о списании начисленной и неуплаченной суммы неустоек (штрафов, пеней) принимается комиссией и оформляется в соответствии с Постановлением. Необходимый кворум для принятия решения о списании начисленной и неуплаченной суммы неустоек (штрафов, пеней) составляет 50% членов комиссии + 1. </w:t>
      </w:r>
    </w:p>
    <w:p w:rsidR="00291270" w:rsidRDefault="003E4BF0" w:rsidP="00291270">
      <w:pPr>
        <w:pStyle w:val="af4"/>
        <w:ind w:firstLine="708"/>
        <w:jc w:val="both"/>
        <w:rPr>
          <w:sz w:val="28"/>
          <w:szCs w:val="28"/>
        </w:rPr>
      </w:pPr>
      <w:r w:rsidRPr="00291270">
        <w:rPr>
          <w:sz w:val="28"/>
          <w:szCs w:val="28"/>
        </w:rPr>
        <w:t>3.6. Списание начисленных и неуплаченных сумм неустоек (штрафов, пеней) в соответствии с Постановлением, распространяется на принятую к учету задолженность поставщика (подрядчика, исполнителя) независимо от срока ее возникновения и осуществляется заказчиком на основании решения о списании начисленной и неуплаченной суммы неустоек (штрафов, пеней), указанного в пункте 3.5. настоящего Положения, в течение 5 рабочих дней со дня принятия такого решения в соответствии с «Инструкцией по применению единого плана счетов бухгалтерского учета для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 № 157н.</w:t>
      </w:r>
    </w:p>
    <w:p w:rsidR="00291270" w:rsidRDefault="00291270" w:rsidP="00291270">
      <w:pPr>
        <w:pStyle w:val="af4"/>
        <w:jc w:val="both"/>
        <w:rPr>
          <w:sz w:val="28"/>
          <w:szCs w:val="28"/>
        </w:rPr>
      </w:pPr>
      <w:r w:rsidRPr="00291270">
        <w:rPr>
          <w:sz w:val="28"/>
          <w:szCs w:val="28"/>
        </w:rPr>
        <w:tab/>
        <w:t xml:space="preserve">3.7. Секретарь комиссии в течение 20 дней со дня принятия решения о списании начисленной и неуплаченной суммы неустоек (штрафов, пеней), указанного в пункте 3.5. настоящего Положения, направляет поставщику (подрядчику, исполнителю) в письменной форме уведомление о списании начисленной и неуплаченной суммы неустоек (штрафов, пеней) по контрактам с указанием ее размера по форме, указанной в Приложении к Правилам осуществления заказчиком списания сумм неустоек (штрафов, пеней), начисленных поставщику (подрядчику, исполнителю), но не списанных заказчиком в связи с неисполнением или ненадлежащим исполнением в 2015, 2016 и 2020 годах обязательств, предусмотренных контрактом. </w:t>
      </w:r>
    </w:p>
    <w:p w:rsidR="00291270" w:rsidRDefault="00291270" w:rsidP="00291270">
      <w:pPr>
        <w:pStyle w:val="af4"/>
        <w:ind w:firstLine="708"/>
        <w:jc w:val="both"/>
        <w:rPr>
          <w:sz w:val="28"/>
          <w:szCs w:val="28"/>
        </w:rPr>
      </w:pPr>
      <w:r w:rsidRPr="00291270">
        <w:rPr>
          <w:sz w:val="28"/>
          <w:szCs w:val="28"/>
        </w:rPr>
        <w:t>3.8. Формирование уведомления, указанного в пункте 3.7. настоящего Положения, осуществляется секретарем комиссии в соответствии с информацией и документами, включенными в реестр контрактов, заключенных заказчиками.</w:t>
      </w:r>
    </w:p>
    <w:p w:rsidR="00291270" w:rsidRPr="00291270" w:rsidRDefault="00291270" w:rsidP="00291270"/>
    <w:sectPr w:rsidR="00291270" w:rsidRPr="00291270" w:rsidSect="008178AE">
      <w:pgSz w:w="11906" w:h="16838" w:code="9"/>
      <w:pgMar w:top="1134" w:right="567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62B" w:rsidRDefault="00BD462B">
      <w:r>
        <w:separator/>
      </w:r>
    </w:p>
  </w:endnote>
  <w:endnote w:type="continuationSeparator" w:id="0">
    <w:p w:rsidR="00BD462B" w:rsidRDefault="00BD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62B" w:rsidRDefault="00BD462B">
      <w:r>
        <w:separator/>
      </w:r>
    </w:p>
  </w:footnote>
  <w:footnote w:type="continuationSeparator" w:id="0">
    <w:p w:rsidR="00BD462B" w:rsidRDefault="00BD4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F32F9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5566D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C6649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13094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78A2A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8A2F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18C3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46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867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41432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2D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0B"/>
    <w:rsid w:val="00057236"/>
    <w:rsid w:val="00062982"/>
    <w:rsid w:val="00063676"/>
    <w:rsid w:val="000739C7"/>
    <w:rsid w:val="00080126"/>
    <w:rsid w:val="000807B5"/>
    <w:rsid w:val="000809B1"/>
    <w:rsid w:val="00084820"/>
    <w:rsid w:val="0008501E"/>
    <w:rsid w:val="000875B7"/>
    <w:rsid w:val="0009057F"/>
    <w:rsid w:val="00093C5A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002D1"/>
    <w:rsid w:val="00110B03"/>
    <w:rsid w:val="00123040"/>
    <w:rsid w:val="00123542"/>
    <w:rsid w:val="00123732"/>
    <w:rsid w:val="00127019"/>
    <w:rsid w:val="00130D4B"/>
    <w:rsid w:val="001328DE"/>
    <w:rsid w:val="00140D55"/>
    <w:rsid w:val="00141EAC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E74E4"/>
    <w:rsid w:val="001F44EE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60597"/>
    <w:rsid w:val="002620AB"/>
    <w:rsid w:val="00263260"/>
    <w:rsid w:val="00263434"/>
    <w:rsid w:val="002852E1"/>
    <w:rsid w:val="00285A21"/>
    <w:rsid w:val="0028650B"/>
    <w:rsid w:val="00291270"/>
    <w:rsid w:val="00295A34"/>
    <w:rsid w:val="00295EFC"/>
    <w:rsid w:val="002A0CE6"/>
    <w:rsid w:val="002A243F"/>
    <w:rsid w:val="002B1827"/>
    <w:rsid w:val="002C022A"/>
    <w:rsid w:val="002C392F"/>
    <w:rsid w:val="002C3FAC"/>
    <w:rsid w:val="002C467E"/>
    <w:rsid w:val="002C4C76"/>
    <w:rsid w:val="002C52B4"/>
    <w:rsid w:val="002D2C4E"/>
    <w:rsid w:val="002D2DE5"/>
    <w:rsid w:val="002D3FA8"/>
    <w:rsid w:val="002D6509"/>
    <w:rsid w:val="002E03E4"/>
    <w:rsid w:val="002E0FB8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35E22"/>
    <w:rsid w:val="00336F50"/>
    <w:rsid w:val="00347784"/>
    <w:rsid w:val="003509D4"/>
    <w:rsid w:val="00357FA0"/>
    <w:rsid w:val="00363ADF"/>
    <w:rsid w:val="00376668"/>
    <w:rsid w:val="00377413"/>
    <w:rsid w:val="00377B26"/>
    <w:rsid w:val="0038004D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BCB"/>
    <w:rsid w:val="003B6F8F"/>
    <w:rsid w:val="003C3BBC"/>
    <w:rsid w:val="003D0A87"/>
    <w:rsid w:val="003D0BF1"/>
    <w:rsid w:val="003E1359"/>
    <w:rsid w:val="003E4BF0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37BE4"/>
    <w:rsid w:val="00440578"/>
    <w:rsid w:val="00445306"/>
    <w:rsid w:val="00447625"/>
    <w:rsid w:val="00452F74"/>
    <w:rsid w:val="00453143"/>
    <w:rsid w:val="00457018"/>
    <w:rsid w:val="00461785"/>
    <w:rsid w:val="00465B81"/>
    <w:rsid w:val="00467E2F"/>
    <w:rsid w:val="004776F7"/>
    <w:rsid w:val="0048017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388E"/>
    <w:rsid w:val="004E561B"/>
    <w:rsid w:val="004E6FD5"/>
    <w:rsid w:val="004F28BF"/>
    <w:rsid w:val="004F435E"/>
    <w:rsid w:val="0050171B"/>
    <w:rsid w:val="0050492C"/>
    <w:rsid w:val="00507194"/>
    <w:rsid w:val="00523FCE"/>
    <w:rsid w:val="0052569C"/>
    <w:rsid w:val="0053169C"/>
    <w:rsid w:val="005360E3"/>
    <w:rsid w:val="00544D58"/>
    <w:rsid w:val="00544EC5"/>
    <w:rsid w:val="00560515"/>
    <w:rsid w:val="0056271A"/>
    <w:rsid w:val="0056726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6FF1"/>
    <w:rsid w:val="005C726B"/>
    <w:rsid w:val="005D0B46"/>
    <w:rsid w:val="005D4A51"/>
    <w:rsid w:val="005D4FD5"/>
    <w:rsid w:val="005E61D1"/>
    <w:rsid w:val="005E7852"/>
    <w:rsid w:val="00606D5F"/>
    <w:rsid w:val="00610BF3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339C"/>
    <w:rsid w:val="00666A8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C2B0D"/>
    <w:rsid w:val="006C2F08"/>
    <w:rsid w:val="006D374C"/>
    <w:rsid w:val="006D3F18"/>
    <w:rsid w:val="006D766E"/>
    <w:rsid w:val="006E0528"/>
    <w:rsid w:val="006E5C8E"/>
    <w:rsid w:val="006E7DCB"/>
    <w:rsid w:val="006F0480"/>
    <w:rsid w:val="00703517"/>
    <w:rsid w:val="00704550"/>
    <w:rsid w:val="00705E5B"/>
    <w:rsid w:val="007063A4"/>
    <w:rsid w:val="007069C4"/>
    <w:rsid w:val="00713689"/>
    <w:rsid w:val="0071468A"/>
    <w:rsid w:val="00730AC9"/>
    <w:rsid w:val="00734FE3"/>
    <w:rsid w:val="00736158"/>
    <w:rsid w:val="00751FC8"/>
    <w:rsid w:val="007568E4"/>
    <w:rsid w:val="00772BAC"/>
    <w:rsid w:val="00773395"/>
    <w:rsid w:val="007805D5"/>
    <w:rsid w:val="0078348F"/>
    <w:rsid w:val="007852AD"/>
    <w:rsid w:val="007855CF"/>
    <w:rsid w:val="007923B7"/>
    <w:rsid w:val="007954A8"/>
    <w:rsid w:val="007A2D5A"/>
    <w:rsid w:val="007A3FBB"/>
    <w:rsid w:val="007A6E9C"/>
    <w:rsid w:val="007B29F1"/>
    <w:rsid w:val="007B49C1"/>
    <w:rsid w:val="007B684D"/>
    <w:rsid w:val="007B7669"/>
    <w:rsid w:val="007B7E85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178AE"/>
    <w:rsid w:val="008206CC"/>
    <w:rsid w:val="0082421B"/>
    <w:rsid w:val="00825794"/>
    <w:rsid w:val="00826D20"/>
    <w:rsid w:val="00831280"/>
    <w:rsid w:val="0083425A"/>
    <w:rsid w:val="0084094D"/>
    <w:rsid w:val="00841D90"/>
    <w:rsid w:val="00847F74"/>
    <w:rsid w:val="008504BB"/>
    <w:rsid w:val="00852D6A"/>
    <w:rsid w:val="008605D0"/>
    <w:rsid w:val="00866563"/>
    <w:rsid w:val="008709CE"/>
    <w:rsid w:val="0087201E"/>
    <w:rsid w:val="00873A1D"/>
    <w:rsid w:val="00876B21"/>
    <w:rsid w:val="008821E4"/>
    <w:rsid w:val="00882847"/>
    <w:rsid w:val="0088389C"/>
    <w:rsid w:val="0088773D"/>
    <w:rsid w:val="00887D53"/>
    <w:rsid w:val="00891616"/>
    <w:rsid w:val="00896F22"/>
    <w:rsid w:val="008A2B62"/>
    <w:rsid w:val="008A2C78"/>
    <w:rsid w:val="008A607C"/>
    <w:rsid w:val="008B2F53"/>
    <w:rsid w:val="008B4741"/>
    <w:rsid w:val="008B6715"/>
    <w:rsid w:val="008B7B68"/>
    <w:rsid w:val="008C0CDF"/>
    <w:rsid w:val="008C488E"/>
    <w:rsid w:val="008C637E"/>
    <w:rsid w:val="008D05FF"/>
    <w:rsid w:val="008D0F56"/>
    <w:rsid w:val="008D2B52"/>
    <w:rsid w:val="008D44DA"/>
    <w:rsid w:val="008E37E2"/>
    <w:rsid w:val="008E3C3D"/>
    <w:rsid w:val="008F7D62"/>
    <w:rsid w:val="00900E29"/>
    <w:rsid w:val="0090227A"/>
    <w:rsid w:val="009109D9"/>
    <w:rsid w:val="0091216B"/>
    <w:rsid w:val="00913062"/>
    <w:rsid w:val="00914D97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54F"/>
    <w:rsid w:val="00990E7D"/>
    <w:rsid w:val="00995717"/>
    <w:rsid w:val="009A57E9"/>
    <w:rsid w:val="009A7DFA"/>
    <w:rsid w:val="009B56F7"/>
    <w:rsid w:val="009B624C"/>
    <w:rsid w:val="009D31AF"/>
    <w:rsid w:val="009D649F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B5736"/>
    <w:rsid w:val="00AB67DE"/>
    <w:rsid w:val="00AC030F"/>
    <w:rsid w:val="00AC21BA"/>
    <w:rsid w:val="00AC3459"/>
    <w:rsid w:val="00AC46EC"/>
    <w:rsid w:val="00AC70B6"/>
    <w:rsid w:val="00AD0C4C"/>
    <w:rsid w:val="00AD291F"/>
    <w:rsid w:val="00AD31D0"/>
    <w:rsid w:val="00AD469C"/>
    <w:rsid w:val="00AE0A3F"/>
    <w:rsid w:val="00AE1D70"/>
    <w:rsid w:val="00AF114A"/>
    <w:rsid w:val="00AF41FD"/>
    <w:rsid w:val="00AF6BCD"/>
    <w:rsid w:val="00B075B3"/>
    <w:rsid w:val="00B12E04"/>
    <w:rsid w:val="00B20AFC"/>
    <w:rsid w:val="00B249B8"/>
    <w:rsid w:val="00B30B22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44B2"/>
    <w:rsid w:val="00BC6BE1"/>
    <w:rsid w:val="00BC71F8"/>
    <w:rsid w:val="00BC76BA"/>
    <w:rsid w:val="00BD462B"/>
    <w:rsid w:val="00BE013D"/>
    <w:rsid w:val="00BE0312"/>
    <w:rsid w:val="00BE042A"/>
    <w:rsid w:val="00BE1AA9"/>
    <w:rsid w:val="00BE2249"/>
    <w:rsid w:val="00BE2FD4"/>
    <w:rsid w:val="00BF0D4E"/>
    <w:rsid w:val="00BF620B"/>
    <w:rsid w:val="00BF6F51"/>
    <w:rsid w:val="00C15536"/>
    <w:rsid w:val="00C17907"/>
    <w:rsid w:val="00C20B5F"/>
    <w:rsid w:val="00C24592"/>
    <w:rsid w:val="00C3163A"/>
    <w:rsid w:val="00C32B0C"/>
    <w:rsid w:val="00C346DE"/>
    <w:rsid w:val="00C377AC"/>
    <w:rsid w:val="00C37EB6"/>
    <w:rsid w:val="00C41D4A"/>
    <w:rsid w:val="00C42D95"/>
    <w:rsid w:val="00C4392D"/>
    <w:rsid w:val="00C44B9F"/>
    <w:rsid w:val="00C45D52"/>
    <w:rsid w:val="00C50B3B"/>
    <w:rsid w:val="00C61703"/>
    <w:rsid w:val="00C61C2D"/>
    <w:rsid w:val="00C73C22"/>
    <w:rsid w:val="00C77B2F"/>
    <w:rsid w:val="00C80B06"/>
    <w:rsid w:val="00C8508A"/>
    <w:rsid w:val="00C92070"/>
    <w:rsid w:val="00C9617D"/>
    <w:rsid w:val="00C97043"/>
    <w:rsid w:val="00CA2D28"/>
    <w:rsid w:val="00CB3D18"/>
    <w:rsid w:val="00CC129A"/>
    <w:rsid w:val="00CC366B"/>
    <w:rsid w:val="00CE10EC"/>
    <w:rsid w:val="00CE2C70"/>
    <w:rsid w:val="00CE3597"/>
    <w:rsid w:val="00CE3C9F"/>
    <w:rsid w:val="00CE67D4"/>
    <w:rsid w:val="00CF2691"/>
    <w:rsid w:val="00CF44C2"/>
    <w:rsid w:val="00CF6649"/>
    <w:rsid w:val="00CF6E9B"/>
    <w:rsid w:val="00D008FB"/>
    <w:rsid w:val="00D059C2"/>
    <w:rsid w:val="00D17CDC"/>
    <w:rsid w:val="00D230B2"/>
    <w:rsid w:val="00D311CE"/>
    <w:rsid w:val="00D32EF5"/>
    <w:rsid w:val="00D33C09"/>
    <w:rsid w:val="00D34B1A"/>
    <w:rsid w:val="00D379DB"/>
    <w:rsid w:val="00D44112"/>
    <w:rsid w:val="00D5429A"/>
    <w:rsid w:val="00D578C3"/>
    <w:rsid w:val="00D61BE9"/>
    <w:rsid w:val="00D655CD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1233"/>
    <w:rsid w:val="00DC6B54"/>
    <w:rsid w:val="00DC6F80"/>
    <w:rsid w:val="00DD19B0"/>
    <w:rsid w:val="00DD2402"/>
    <w:rsid w:val="00DD71B2"/>
    <w:rsid w:val="00DE0A76"/>
    <w:rsid w:val="00DE1DEB"/>
    <w:rsid w:val="00DE1E12"/>
    <w:rsid w:val="00DE5CA8"/>
    <w:rsid w:val="00DE6C2F"/>
    <w:rsid w:val="00DE722E"/>
    <w:rsid w:val="00DE796F"/>
    <w:rsid w:val="00DF2FA9"/>
    <w:rsid w:val="00DF4C8B"/>
    <w:rsid w:val="00DF5FEE"/>
    <w:rsid w:val="00DF6373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D4684"/>
    <w:rsid w:val="00ED60C3"/>
    <w:rsid w:val="00ED6521"/>
    <w:rsid w:val="00EE0C9A"/>
    <w:rsid w:val="00EE3641"/>
    <w:rsid w:val="00EE5420"/>
    <w:rsid w:val="00EF21D4"/>
    <w:rsid w:val="00EF3B9F"/>
    <w:rsid w:val="00EF50DF"/>
    <w:rsid w:val="00EF7909"/>
    <w:rsid w:val="00EF7AC5"/>
    <w:rsid w:val="00F00521"/>
    <w:rsid w:val="00F15061"/>
    <w:rsid w:val="00F20606"/>
    <w:rsid w:val="00F210CB"/>
    <w:rsid w:val="00F2418A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23FD"/>
    <w:rsid w:val="00FA39A4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268641-AE6B-48A1-B7A3-59DA78DC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A3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95A3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95A34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295A34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rsid w:val="00D5429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D5429A"/>
    <w:rPr>
      <w:rFonts w:cs="Times New Roman"/>
      <w:sz w:val="20"/>
      <w:szCs w:val="20"/>
    </w:rPr>
  </w:style>
  <w:style w:type="character" w:styleId="af3">
    <w:name w:val="endnote reference"/>
    <w:basedOn w:val="a0"/>
    <w:uiPriority w:val="99"/>
    <w:semiHidden/>
    <w:rsid w:val="00D5429A"/>
    <w:rPr>
      <w:rFonts w:cs="Times New Roman"/>
      <w:vertAlign w:val="superscript"/>
    </w:rPr>
  </w:style>
  <w:style w:type="paragraph" w:styleId="af4">
    <w:name w:val="No Spacing"/>
    <w:link w:val="af5"/>
    <w:uiPriority w:val="99"/>
    <w:qFormat/>
    <w:rsid w:val="008178AE"/>
    <w:pPr>
      <w:spacing w:after="0" w:line="240" w:lineRule="auto"/>
    </w:pPr>
    <w:rPr>
      <w:sz w:val="24"/>
      <w:szCs w:val="24"/>
    </w:rPr>
  </w:style>
  <w:style w:type="paragraph" w:customStyle="1" w:styleId="s1">
    <w:name w:val="s_1"/>
    <w:basedOn w:val="a"/>
    <w:rsid w:val="008178AE"/>
    <w:pPr>
      <w:spacing w:before="100" w:beforeAutospacing="1" w:after="100" w:afterAutospacing="1"/>
    </w:pPr>
  </w:style>
  <w:style w:type="character" w:customStyle="1" w:styleId="af5">
    <w:name w:val="Без интервала Знак"/>
    <w:link w:val="af4"/>
    <w:uiPriority w:val="99"/>
    <w:locked/>
    <w:rsid w:val="00437BE4"/>
    <w:rPr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ED468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D4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6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EC3C-8F58-4D36-BE31-443FD5AB8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koksharova</dc:creator>
  <cp:lastModifiedBy>Zverdvd.org</cp:lastModifiedBy>
  <cp:revision>2</cp:revision>
  <cp:lastPrinted>2022-07-11T12:52:00Z</cp:lastPrinted>
  <dcterms:created xsi:type="dcterms:W3CDTF">2022-07-24T16:07:00Z</dcterms:created>
  <dcterms:modified xsi:type="dcterms:W3CDTF">2022-07-24T16:07:00Z</dcterms:modified>
</cp:coreProperties>
</file>